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15542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9227ef-7029-4079-ae60-1c1e725042d4" w:id="1"/>
      <w:r>
        <w:rPr>
          <w:rFonts w:ascii="Times New Roman" w:hAnsi="Times New Roman"/>
          <w:b/>
          <w:i w:val="false"/>
          <w:color w:val="000000"/>
          <w:sz w:val="28"/>
        </w:rPr>
        <w:t>Министерство образования Кировской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КОГОБУ СШ с УИОП пгт Мурыгино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Рычкова О.Н.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Шликене Т.Н.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Медведева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№275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2434209)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2"/>
      <w:r>
        <w:rPr>
          <w:rFonts w:ascii="Times New Roman" w:hAnsi="Times New Roman"/>
          <w:b/>
          <w:i w:val="false"/>
          <w:color w:val="000000"/>
          <w:sz w:val="28"/>
        </w:rPr>
        <w:t>пгт Мурыгино</w:t>
      </w:r>
      <w:bookmarkEnd w:id="2"/>
      <w:r>
        <w:rPr>
          <w:rFonts w:ascii="Times New Roman" w:hAnsi="Times New Roman"/>
          <w:b/>
          <w:i w:val="false"/>
          <w:color w:val="000000"/>
          <w:sz w:val="28"/>
        </w:rPr>
        <w:t xml:space="preserve">‌ </w:t>
      </w:r>
      <w:bookmarkStart w:name="6f91944c-d6af-4ef1-8ebb-72a7d3f52a1b" w:id="3"/>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155429" w:id="4"/>
    <w:p>
      <w:pPr>
        <w:sectPr>
          <w:pgSz w:w="11906" w:h="16383" w:orient="portrait"/>
        </w:sectPr>
      </w:pPr>
    </w:p>
    <w:bookmarkEnd w:id="4"/>
    <w:bookmarkEnd w:id="0"/>
    <w:bookmarkStart w:name="block-18155428"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6"/>
      <w:bookmarkEnd w:id="6"/>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18155428" w:id="7"/>
    <w:p>
      <w:pPr>
        <w:sectPr>
          <w:pgSz w:w="11906" w:h="16383" w:orient="portrait"/>
        </w:sectPr>
      </w:pPr>
    </w:p>
    <w:bookmarkEnd w:id="7"/>
    <w:bookmarkEnd w:id="5"/>
    <w:bookmarkStart w:name="block-18155424" w:id="8"/>
    <w:p>
      <w:pPr>
        <w:spacing w:before="0" w:after="0" w:line="264"/>
        <w:ind w:left="120"/>
        <w:jc w:val="both"/>
      </w:pPr>
      <w:bookmarkStart w:name="_Toc118726599" w:id="9"/>
      <w:bookmarkEnd w:id="9"/>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0"/>
      <w:bookmarkEnd w:id="10"/>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1"/>
      <w:bookmarkEnd w:id="11"/>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18155424" w:id="12"/>
    <w:p>
      <w:pPr>
        <w:sectPr>
          <w:pgSz w:w="11906" w:h="16383" w:orient="portrait"/>
        </w:sectPr>
      </w:pPr>
    </w:p>
    <w:bookmarkEnd w:id="12"/>
    <w:bookmarkEnd w:id="8"/>
    <w:bookmarkStart w:name="block-18155423" w:id="13"/>
    <w:p>
      <w:pPr>
        <w:spacing w:before="0" w:after="0" w:line="264"/>
        <w:ind w:left="120"/>
        <w:jc w:val="both"/>
      </w:pPr>
      <w:bookmarkStart w:name="_Toc118726577" w:id="14"/>
      <w:bookmarkEnd w:id="14"/>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5"/>
      <w:bookmarkEnd w:id="15"/>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6"/>
      <w:bookmarkEnd w:id="16"/>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7"/>
      <w:bookmarkEnd w:id="17"/>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18155423" w:id="18"/>
    <w:p>
      <w:pPr>
        <w:sectPr>
          <w:pgSz w:w="11906" w:h="16383" w:orient="portrait"/>
        </w:sectPr>
      </w:pPr>
    </w:p>
    <w:bookmarkEnd w:id="18"/>
    <w:bookmarkEnd w:id="13"/>
    <w:bookmarkStart w:name="block-18155425" w:id="1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09"/>
        <w:gridCol w:w="3040"/>
        <w:gridCol w:w="960"/>
        <w:gridCol w:w="1920"/>
        <w:gridCol w:w="2080"/>
        <w:gridCol w:w="6693"/>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6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685"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https://www.yaklass.ru/p/geometria/10-klass/osnovnye-poniatiia-stereometrii-10438/aksiomy-stereometrii-i-ikh-prosteishie-sledstviia-9252/re-c0090990-dec8-4417-8427-26130c2d5cfd</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685"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https://www.yaklass.ru/p/geometria/10-klass/parallelnost-v-prostranstve-10435/opredelenie-i-svoistva-parallelnosti-priamykh-priamoi-i-ploskosti-9253/re-15895537-90b0-4f1f-b6bd-4ed1e3c5b600</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685"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https://resh.edu.ru/subject/lesson/4724/conspect/20410/</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685"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https://shkolkovo.net/catalog/geometriya_v_prostranstve_stereometriya/nahozhdenie_ugla_mezhdu_pryamoj_i_ploskostyu</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4685"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https://resh.edu.ru/subject/lesson/6018/conspect/221549/</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685"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https://itest.kz/ru/ent/matematika/11-klass/lecture/obemy-mnogogrannikov</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4685"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https://infourok.ru/prezentaciya-uroka-geometrii-v-klasse-po-teme-povtorenie-ugli-i-otrezki-v-okruzhnosti-2182205.html</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68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70"/>
        <w:gridCol w:w="2400"/>
        <w:gridCol w:w="1411"/>
        <w:gridCol w:w="2446"/>
        <w:gridCol w:w="2569"/>
        <w:gridCol w:w="4098"/>
      </w:tblGrid>
      <w:tr>
        <w:trPr>
          <w:trHeight w:val="300" w:hRule="atLeast"/>
          <w:trHeight w:val="144" w:hRule="atLeast"/>
        </w:trPr>
        <w:tc>
          <w:tcPr>
            <w:tcW w:w="4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9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2" w:type="dxa"/>
            <w:tcBorders/>
            <w:tcMar>
              <w:top w:w="50" w:type="dxa"/>
              <w:left w:w="100" w:type="dxa"/>
            </w:tcMar>
            <w:vAlign w:val="center"/>
          </w:tcPr>
          <w:p>
            <w:pPr>
              <w:spacing w:before="0" w:after="0" w:line="276"/>
              <w:ind w:left="135"/>
              <w:jc w:val="center"/>
            </w:pPr>
          </w:p>
        </w:tc>
        <w:tc>
          <w:tcPr>
            <w:tcW w:w="1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8"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https://resh.edu.ru/subject/lesson/6300/conspect/22489/</w:t>
              </w:r>
            </w:hyperlink>
          </w:p>
        </w:tc>
      </w:tr>
      <w:tr>
        <w:trPr>
          <w:trHeight w:val="19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9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8"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https://www.yaklass.ru/p/geometria/11-klass/nakhozhdenie-obemov-tel-10440</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9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8"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https://kopilkaurokov.ru/matematika/presentacii/priezientatsiia-po-tiemie-priamoughol-naia-sistiema-koordinat-v-prostranstvie</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9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8" w:type="dxa"/>
            <w:tcBorders/>
            <w:tcMar>
              <w:top w:w="50" w:type="dxa"/>
              <w:left w:w="100" w:type="dxa"/>
            </w:tcMar>
            <w:vAlign w:val="center"/>
          </w:tcPr>
          <w:p>
            <w:pPr>
              <w:spacing w:before="0" w:after="0" w:line="276"/>
              <w:ind w:left="135"/>
              <w:jc w:val="center"/>
            </w:pPr>
          </w:p>
        </w:tc>
        <w:tc>
          <w:tcPr>
            <w:tcW w:w="2868"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https://kopilkaurokov.ru/matematika/page=12?class=11 count=100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868" w:type="dxa"/>
            <w:tcBorders/>
            <w:tcMar>
              <w:top w:w="50" w:type="dxa"/>
              <w:left w:w="100" w:type="dxa"/>
            </w:tcMar>
            <w:vAlign w:val="center"/>
          </w:tcPr>
          <w:p>
            <w:pPr>
              <w:jc w:val="left"/>
            </w:pPr>
          </w:p>
        </w:tc>
      </w:tr>
    </w:tbl>
    <w:p>
      <w:pPr>
        <w:sectPr>
          <w:pgSz w:w="16383" w:h="11906" w:orient="landscape"/>
        </w:sectPr>
      </w:pPr>
    </w:p>
    <w:bookmarkStart w:name="block-18155425" w:id="20"/>
    <w:p>
      <w:pPr>
        <w:sectPr>
          <w:pgSz w:w="16383" w:h="11906" w:orient="landscape"/>
        </w:sectPr>
      </w:pPr>
    </w:p>
    <w:bookmarkEnd w:id="20"/>
    <w:bookmarkEnd w:id="19"/>
    <w:bookmarkStart w:name="block-18155426" w:id="2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7"/>
        <w:gridCol w:w="3171"/>
        <w:gridCol w:w="1113"/>
        <w:gridCol w:w="2099"/>
        <w:gridCol w:w="2246"/>
        <w:gridCol w:w="1729"/>
        <w:gridCol w:w="2739"/>
      </w:tblGrid>
      <w:tr>
        <w:trPr>
          <w:trHeight w:val="300" w:hRule="atLeast"/>
          <w:trHeight w:val="144" w:hRule="atLeast"/>
        </w:trPr>
        <w:tc>
          <w:tcPr>
            <w:tcW w:w="3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17" w:type="dxa"/>
            <w:tcBorders/>
            <w:tcMar>
              <w:top w:w="50" w:type="dxa"/>
              <w:left w:w="100" w:type="dxa"/>
            </w:tcMar>
            <w:vAlign w:val="center"/>
          </w:tcPr>
          <w:p>
            <w:pPr>
              <w:spacing w:before="0" w:after="0"/>
              <w:ind w:left="135"/>
              <w:jc w:val="left"/>
            </w:pPr>
          </w:p>
        </w:tc>
      </w:tr>
      <w:tr>
        <w:trPr>
          <w:trHeight w:val="159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17" w:type="dxa"/>
            <w:tcBorders/>
            <w:tcMar>
              <w:top w:w="50" w:type="dxa"/>
              <w:left w:w="100" w:type="dxa"/>
            </w:tcMar>
            <w:vAlign w:val="center"/>
          </w:tcPr>
          <w:p>
            <w:pPr>
              <w:spacing w:before="0" w:after="0"/>
              <w:ind w:left="135"/>
              <w:jc w:val="left"/>
            </w:pPr>
          </w:p>
        </w:tc>
      </w:tr>
      <w:tr>
        <w:trPr>
          <w:trHeight w:val="64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17" w:type="dxa"/>
            <w:tcBorders/>
            <w:tcMar>
              <w:top w:w="50" w:type="dxa"/>
              <w:left w:w="100" w:type="dxa"/>
            </w:tcMar>
            <w:vAlign w:val="center"/>
          </w:tcPr>
          <w:p>
            <w:pPr>
              <w:spacing w:before="0" w:after="0"/>
              <w:ind w:left="135"/>
              <w:jc w:val="left"/>
            </w:pPr>
          </w:p>
        </w:tc>
      </w:tr>
      <w:tr>
        <w:trPr>
          <w:trHeight w:val="109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17" w:type="dxa"/>
            <w:tcBorders/>
            <w:tcMar>
              <w:top w:w="50" w:type="dxa"/>
              <w:left w:w="100" w:type="dxa"/>
            </w:tcMar>
            <w:vAlign w:val="center"/>
          </w:tcPr>
          <w:p>
            <w:pPr>
              <w:spacing w:before="0" w:after="0"/>
              <w:ind w:left="135"/>
              <w:jc w:val="left"/>
            </w:pPr>
          </w:p>
        </w:tc>
      </w:tr>
      <w:tr>
        <w:trPr>
          <w:trHeight w:val="163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17" w:type="dxa"/>
            <w:tcBorders/>
            <w:tcMar>
              <w:top w:w="50" w:type="dxa"/>
              <w:left w:w="100" w:type="dxa"/>
            </w:tcMar>
            <w:vAlign w:val="center"/>
          </w:tcPr>
          <w:p>
            <w:pPr>
              <w:spacing w:before="0" w:after="0"/>
              <w:ind w:left="135"/>
              <w:jc w:val="left"/>
            </w:pPr>
          </w:p>
        </w:tc>
      </w:tr>
      <w:tr>
        <w:trPr>
          <w:trHeight w:val="183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17" w:type="dxa"/>
            <w:tcBorders/>
            <w:tcMar>
              <w:top w:w="50" w:type="dxa"/>
              <w:left w:w="100" w:type="dxa"/>
            </w:tcMar>
            <w:vAlign w:val="center"/>
          </w:tcPr>
          <w:p>
            <w:pPr>
              <w:spacing w:before="0" w:after="0"/>
              <w:ind w:left="135"/>
              <w:jc w:val="left"/>
            </w:pPr>
          </w:p>
        </w:tc>
      </w:tr>
      <w:tr>
        <w:trPr>
          <w:trHeight w:val="163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17" w:type="dxa"/>
            <w:tcBorders/>
            <w:tcMar>
              <w:top w:w="50" w:type="dxa"/>
              <w:left w:w="100" w:type="dxa"/>
            </w:tcMar>
            <w:vAlign w:val="center"/>
          </w:tcPr>
          <w:p>
            <w:pPr>
              <w:spacing w:before="0" w:after="0"/>
              <w:ind w:left="135"/>
              <w:jc w:val="left"/>
            </w:pPr>
          </w:p>
        </w:tc>
      </w:tr>
      <w:tr>
        <w:trPr>
          <w:trHeight w:val="163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17" w:type="dxa"/>
            <w:tcBorders/>
            <w:tcMar>
              <w:top w:w="50" w:type="dxa"/>
              <w:left w:w="100" w:type="dxa"/>
            </w:tcMar>
            <w:vAlign w:val="center"/>
          </w:tcPr>
          <w:p>
            <w:pPr>
              <w:spacing w:before="0" w:after="0"/>
              <w:ind w:left="135"/>
              <w:jc w:val="left"/>
            </w:pPr>
          </w:p>
        </w:tc>
      </w:tr>
      <w:tr>
        <w:trPr>
          <w:trHeight w:val="163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17" w:type="dxa"/>
            <w:tcBorders/>
            <w:tcMar>
              <w:top w:w="50" w:type="dxa"/>
              <w:left w:w="100" w:type="dxa"/>
            </w:tcMar>
            <w:vAlign w:val="center"/>
          </w:tcPr>
          <w:p>
            <w:pPr>
              <w:spacing w:before="0" w:after="0"/>
              <w:ind w:left="135"/>
              <w:jc w:val="left"/>
            </w:pPr>
          </w:p>
        </w:tc>
      </w:tr>
      <w:tr>
        <w:trPr>
          <w:trHeight w:val="109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17" w:type="dxa"/>
            <w:tcBorders/>
            <w:tcMar>
              <w:top w:w="50" w:type="dxa"/>
              <w:left w:w="100" w:type="dxa"/>
            </w:tcMar>
            <w:vAlign w:val="center"/>
          </w:tcPr>
          <w:p>
            <w:pPr>
              <w:spacing w:before="0" w:after="0"/>
              <w:ind w:left="135"/>
              <w:jc w:val="left"/>
            </w:pPr>
          </w:p>
        </w:tc>
      </w:tr>
      <w:tr>
        <w:trPr>
          <w:trHeight w:val="109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17" w:type="dxa"/>
            <w:tcBorders/>
            <w:tcMar>
              <w:top w:w="50" w:type="dxa"/>
              <w:left w:w="100" w:type="dxa"/>
            </w:tcMar>
            <w:vAlign w:val="center"/>
          </w:tcPr>
          <w:p>
            <w:pPr>
              <w:spacing w:before="0" w:after="0"/>
              <w:ind w:left="135"/>
              <w:jc w:val="left"/>
            </w:pPr>
          </w:p>
        </w:tc>
      </w:tr>
      <w:tr>
        <w:trPr>
          <w:trHeight w:val="109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17" w:type="dxa"/>
            <w:tcBorders/>
            <w:tcMar>
              <w:top w:w="50" w:type="dxa"/>
              <w:left w:w="100" w:type="dxa"/>
            </w:tcMar>
            <w:vAlign w:val="center"/>
          </w:tcPr>
          <w:p>
            <w:pPr>
              <w:spacing w:before="0" w:after="0"/>
              <w:ind w:left="135"/>
              <w:jc w:val="left"/>
            </w:pPr>
          </w:p>
        </w:tc>
      </w:tr>
      <w:tr>
        <w:trPr>
          <w:trHeight w:val="25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17" w:type="dxa"/>
            <w:tcBorders/>
            <w:tcMar>
              <w:top w:w="50" w:type="dxa"/>
              <w:left w:w="100" w:type="dxa"/>
            </w:tcMar>
            <w:vAlign w:val="center"/>
          </w:tcPr>
          <w:p>
            <w:pPr>
              <w:spacing w:before="0" w:after="0"/>
              <w:ind w:left="135"/>
              <w:jc w:val="left"/>
            </w:pPr>
          </w:p>
        </w:tc>
      </w:tr>
      <w:tr>
        <w:trPr>
          <w:trHeight w:val="244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17" w:type="dxa"/>
            <w:tcBorders/>
            <w:tcMar>
              <w:top w:w="50" w:type="dxa"/>
              <w:left w:w="100" w:type="dxa"/>
            </w:tcMar>
            <w:vAlign w:val="center"/>
          </w:tcPr>
          <w:p>
            <w:pPr>
              <w:spacing w:before="0" w:after="0"/>
              <w:ind w:left="135"/>
              <w:jc w:val="left"/>
            </w:pPr>
          </w:p>
        </w:tc>
      </w:tr>
      <w:tr>
        <w:trPr>
          <w:trHeight w:val="109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17" w:type="dxa"/>
            <w:tcBorders/>
            <w:tcMar>
              <w:top w:w="50" w:type="dxa"/>
              <w:left w:w="100" w:type="dxa"/>
            </w:tcMar>
            <w:vAlign w:val="center"/>
          </w:tcPr>
          <w:p>
            <w:pPr>
              <w:spacing w:before="0" w:after="0"/>
              <w:ind w:left="135"/>
              <w:jc w:val="left"/>
            </w:pPr>
          </w:p>
        </w:tc>
      </w:tr>
      <w:tr>
        <w:trPr>
          <w:trHeight w:val="217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17" w:type="dxa"/>
            <w:tcBorders/>
            <w:tcMar>
              <w:top w:w="50" w:type="dxa"/>
              <w:left w:w="100" w:type="dxa"/>
            </w:tcMar>
            <w:vAlign w:val="center"/>
          </w:tcPr>
          <w:p>
            <w:pPr>
              <w:spacing w:before="0" w:after="0"/>
              <w:ind w:left="135"/>
              <w:jc w:val="left"/>
            </w:pPr>
          </w:p>
        </w:tc>
      </w:tr>
      <w:tr>
        <w:trPr>
          <w:trHeight w:val="324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17" w:type="dxa"/>
            <w:tcBorders/>
            <w:tcMar>
              <w:top w:w="50" w:type="dxa"/>
              <w:left w:w="100" w:type="dxa"/>
            </w:tcMar>
            <w:vAlign w:val="center"/>
          </w:tcPr>
          <w:p>
            <w:pPr>
              <w:spacing w:before="0" w:after="0"/>
              <w:ind w:left="135"/>
              <w:jc w:val="left"/>
            </w:pPr>
          </w:p>
        </w:tc>
      </w:tr>
      <w:tr>
        <w:trPr>
          <w:trHeight w:val="29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17" w:type="dxa"/>
            <w:tcBorders/>
            <w:tcMar>
              <w:top w:w="50" w:type="dxa"/>
              <w:left w:w="100" w:type="dxa"/>
            </w:tcMar>
            <w:vAlign w:val="center"/>
          </w:tcPr>
          <w:p>
            <w:pPr>
              <w:spacing w:before="0" w:after="0"/>
              <w:ind w:left="135"/>
              <w:jc w:val="left"/>
            </w:pPr>
          </w:p>
        </w:tc>
      </w:tr>
      <w:tr>
        <w:trPr>
          <w:trHeight w:val="217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917" w:type="dxa"/>
            <w:tcBorders/>
            <w:tcMar>
              <w:top w:w="50" w:type="dxa"/>
              <w:left w:w="100" w:type="dxa"/>
            </w:tcMar>
            <w:vAlign w:val="center"/>
          </w:tcPr>
          <w:p>
            <w:pPr>
              <w:spacing w:before="0" w:after="0"/>
              <w:ind w:left="135"/>
              <w:jc w:val="left"/>
            </w:pPr>
          </w:p>
        </w:tc>
      </w:tr>
      <w:tr>
        <w:trPr>
          <w:trHeight w:val="217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17" w:type="dxa"/>
            <w:tcBorders/>
            <w:tcMar>
              <w:top w:w="50" w:type="dxa"/>
              <w:left w:w="100" w:type="dxa"/>
            </w:tcMar>
            <w:vAlign w:val="center"/>
          </w:tcPr>
          <w:p>
            <w:pPr>
              <w:spacing w:before="0" w:after="0"/>
              <w:ind w:left="135"/>
              <w:jc w:val="left"/>
            </w:pPr>
          </w:p>
        </w:tc>
      </w:tr>
      <w:tr>
        <w:trPr>
          <w:trHeight w:val="163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17" w:type="dxa"/>
            <w:tcBorders/>
            <w:tcMar>
              <w:top w:w="50" w:type="dxa"/>
              <w:left w:w="100" w:type="dxa"/>
            </w:tcMar>
            <w:vAlign w:val="center"/>
          </w:tcPr>
          <w:p>
            <w:pPr>
              <w:spacing w:before="0" w:after="0"/>
              <w:ind w:left="135"/>
              <w:jc w:val="left"/>
            </w:pPr>
          </w:p>
        </w:tc>
      </w:tr>
      <w:tr>
        <w:trPr>
          <w:trHeight w:val="318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17" w:type="dxa"/>
            <w:tcBorders/>
            <w:tcMar>
              <w:top w:w="50" w:type="dxa"/>
              <w:left w:w="100" w:type="dxa"/>
            </w:tcMar>
            <w:vAlign w:val="center"/>
          </w:tcPr>
          <w:p>
            <w:pPr>
              <w:spacing w:before="0" w:after="0"/>
              <w:ind w:left="135"/>
              <w:jc w:val="left"/>
            </w:pPr>
          </w:p>
        </w:tc>
      </w:tr>
      <w:tr>
        <w:trPr>
          <w:trHeight w:val="297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03.09.2024 </w:t>
            </w:r>
          </w:p>
        </w:tc>
        <w:tc>
          <w:tcPr>
            <w:tcW w:w="1980" w:type="dxa"/>
            <w:tcBorders/>
            <w:tcMar>
              <w:top w:w="50" w:type="dxa"/>
              <w:left w:w="100" w:type="dxa"/>
            </w:tcMar>
            <w:vAlign w:val="center"/>
          </w:tcPr>
          <w:p>
            <w:pPr>
              <w:spacing w:before="0" w:after="0"/>
              <w:ind w:left="135"/>
              <w:jc w:val="left"/>
            </w:pPr>
          </w:p>
        </w:tc>
      </w:tr>
      <w:tr>
        <w:trPr>
          <w:trHeight w:val="217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10.09.2024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17.09.2024 </w:t>
            </w:r>
          </w:p>
        </w:tc>
        <w:tc>
          <w:tcPr>
            <w:tcW w:w="1980" w:type="dxa"/>
            <w:tcBorders/>
            <w:tcMar>
              <w:top w:w="50" w:type="dxa"/>
              <w:left w:w="100" w:type="dxa"/>
            </w:tcMar>
            <w:vAlign w:val="center"/>
          </w:tcPr>
          <w:p>
            <w:pPr>
              <w:spacing w:before="0" w:after="0"/>
              <w:ind w:left="135"/>
              <w:jc w:val="left"/>
            </w:pPr>
          </w:p>
        </w:tc>
      </w:tr>
      <w:tr>
        <w:trPr>
          <w:trHeight w:val="19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24.09.2024 </w:t>
            </w:r>
          </w:p>
        </w:tc>
        <w:tc>
          <w:tcPr>
            <w:tcW w:w="1980" w:type="dxa"/>
            <w:tcBorders/>
            <w:tcMar>
              <w:top w:w="50" w:type="dxa"/>
              <w:left w:w="100" w:type="dxa"/>
            </w:tcMar>
            <w:vAlign w:val="center"/>
          </w:tcPr>
          <w:p>
            <w:pPr>
              <w:spacing w:before="0" w:after="0"/>
              <w:ind w:left="135"/>
              <w:jc w:val="left"/>
            </w:pPr>
          </w:p>
        </w:tc>
      </w:tr>
      <w:tr>
        <w:trPr>
          <w:trHeight w:val="217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01.10.2024 </w:t>
            </w:r>
          </w:p>
        </w:tc>
        <w:tc>
          <w:tcPr>
            <w:tcW w:w="1980" w:type="dxa"/>
            <w:tcBorders/>
            <w:tcMar>
              <w:top w:w="50" w:type="dxa"/>
              <w:left w:w="100" w:type="dxa"/>
            </w:tcMar>
            <w:vAlign w:val="center"/>
          </w:tcPr>
          <w:p>
            <w:pPr>
              <w:spacing w:before="0" w:after="0"/>
              <w:ind w:left="135"/>
              <w:jc w:val="left"/>
            </w:pPr>
          </w:p>
        </w:tc>
      </w:tr>
      <w:tr>
        <w:trPr>
          <w:trHeight w:val="321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08.10.2024 </w:t>
            </w:r>
          </w:p>
        </w:tc>
        <w:tc>
          <w:tcPr>
            <w:tcW w:w="1980" w:type="dxa"/>
            <w:tcBorders/>
            <w:tcMar>
              <w:top w:w="50" w:type="dxa"/>
              <w:left w:w="100" w:type="dxa"/>
            </w:tcMar>
            <w:vAlign w:val="center"/>
          </w:tcPr>
          <w:p>
            <w:pPr>
              <w:spacing w:before="0" w:after="0"/>
              <w:ind w:left="135"/>
              <w:jc w:val="left"/>
            </w:pPr>
          </w:p>
        </w:tc>
      </w:tr>
      <w:tr>
        <w:trPr>
          <w:trHeight w:val="217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15.10.2024 </w:t>
            </w:r>
          </w:p>
        </w:tc>
        <w:tc>
          <w:tcPr>
            <w:tcW w:w="1980" w:type="dxa"/>
            <w:tcBorders/>
            <w:tcMar>
              <w:top w:w="50" w:type="dxa"/>
              <w:left w:w="100" w:type="dxa"/>
            </w:tcMar>
            <w:vAlign w:val="center"/>
          </w:tcPr>
          <w:p>
            <w:pPr>
              <w:spacing w:before="0" w:after="0"/>
              <w:ind w:left="135"/>
              <w:jc w:val="left"/>
            </w:pPr>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22.10.2024 </w:t>
            </w:r>
          </w:p>
        </w:tc>
        <w:tc>
          <w:tcPr>
            <w:tcW w:w="1980" w:type="dxa"/>
            <w:tcBorders/>
            <w:tcMar>
              <w:top w:w="50" w:type="dxa"/>
              <w:left w:w="100" w:type="dxa"/>
            </w:tcMar>
            <w:vAlign w:val="center"/>
          </w:tcPr>
          <w:p>
            <w:pPr>
              <w:spacing w:before="0" w:after="0"/>
              <w:ind w:left="135"/>
              <w:jc w:val="left"/>
            </w:pPr>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29.10.2024 </w:t>
            </w:r>
          </w:p>
        </w:tc>
        <w:tc>
          <w:tcPr>
            <w:tcW w:w="1980" w:type="dxa"/>
            <w:tcBorders/>
            <w:tcMar>
              <w:top w:w="50" w:type="dxa"/>
              <w:left w:w="100" w:type="dxa"/>
            </w:tcMar>
            <w:vAlign w:val="center"/>
          </w:tcPr>
          <w:p>
            <w:pPr>
              <w:spacing w:before="0" w:after="0"/>
              <w:ind w:left="135"/>
              <w:jc w:val="left"/>
            </w:pPr>
          </w:p>
        </w:tc>
      </w:tr>
      <w:tr>
        <w:trPr>
          <w:trHeight w:val="297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19.11.2024 </w:t>
            </w:r>
          </w:p>
        </w:tc>
        <w:tc>
          <w:tcPr>
            <w:tcW w:w="1980" w:type="dxa"/>
            <w:tcBorders/>
            <w:tcMar>
              <w:top w:w="50" w:type="dxa"/>
              <w:left w:w="100" w:type="dxa"/>
            </w:tcMar>
            <w:vAlign w:val="center"/>
          </w:tcPr>
          <w:p>
            <w:pPr>
              <w:spacing w:before="0" w:after="0"/>
              <w:ind w:left="135"/>
              <w:jc w:val="left"/>
            </w:pPr>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26.11.2024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03.12.2024 </w:t>
            </w:r>
          </w:p>
        </w:tc>
        <w:tc>
          <w:tcPr>
            <w:tcW w:w="1980" w:type="dxa"/>
            <w:tcBorders/>
            <w:tcMar>
              <w:top w:w="50" w:type="dxa"/>
              <w:left w:w="100" w:type="dxa"/>
            </w:tcMar>
            <w:vAlign w:val="center"/>
          </w:tcPr>
          <w:p>
            <w:pPr>
              <w:spacing w:before="0" w:after="0"/>
              <w:ind w:left="135"/>
              <w:jc w:val="left"/>
            </w:pPr>
          </w:p>
        </w:tc>
      </w:tr>
      <w:tr>
        <w:trPr>
          <w:trHeight w:val="97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10.12.2024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17.12.2024 </w:t>
            </w:r>
          </w:p>
        </w:tc>
        <w:tc>
          <w:tcPr>
            <w:tcW w:w="1980" w:type="dxa"/>
            <w:tcBorders/>
            <w:tcMar>
              <w:top w:w="50" w:type="dxa"/>
              <w:left w:w="100" w:type="dxa"/>
            </w:tcMar>
            <w:vAlign w:val="center"/>
          </w:tcPr>
          <w:p>
            <w:pPr>
              <w:spacing w:before="0" w:after="0"/>
              <w:ind w:left="135"/>
              <w:jc w:val="left"/>
            </w:pPr>
          </w:p>
        </w:tc>
      </w:tr>
      <w:tr>
        <w:trPr>
          <w:trHeight w:val="19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24.12.2024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31.12.2024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14.01.2025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21.01.2025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28.01.2025 </w:t>
            </w:r>
          </w:p>
        </w:tc>
        <w:tc>
          <w:tcPr>
            <w:tcW w:w="1980" w:type="dxa"/>
            <w:tcBorders/>
            <w:tcMar>
              <w:top w:w="50" w:type="dxa"/>
              <w:left w:w="100" w:type="dxa"/>
            </w:tcMar>
            <w:vAlign w:val="center"/>
          </w:tcPr>
          <w:p>
            <w:pPr>
              <w:spacing w:before="0" w:after="0"/>
              <w:ind w:left="135"/>
              <w:jc w:val="left"/>
            </w:pP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04.02.2025 </w:t>
            </w:r>
          </w:p>
        </w:tc>
        <w:tc>
          <w:tcPr>
            <w:tcW w:w="1980" w:type="dxa"/>
            <w:tcBorders/>
            <w:tcMar>
              <w:top w:w="50" w:type="dxa"/>
              <w:left w:w="100" w:type="dxa"/>
            </w:tcMar>
            <w:vAlign w:val="center"/>
          </w:tcPr>
          <w:p>
            <w:pPr>
              <w:spacing w:before="0" w:after="0"/>
              <w:ind w:left="135"/>
              <w:jc w:val="left"/>
            </w:pP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11.02.2025 </w:t>
            </w:r>
          </w:p>
        </w:tc>
        <w:tc>
          <w:tcPr>
            <w:tcW w:w="1980" w:type="dxa"/>
            <w:tcBorders/>
            <w:tcMar>
              <w:top w:w="50" w:type="dxa"/>
              <w:left w:w="100" w:type="dxa"/>
            </w:tcMar>
            <w:vAlign w:val="center"/>
          </w:tcPr>
          <w:p>
            <w:pPr>
              <w:spacing w:before="0" w:after="0"/>
              <w:ind w:left="135"/>
              <w:jc w:val="left"/>
            </w:pPr>
          </w:p>
        </w:tc>
      </w:tr>
      <w:tr>
        <w:trPr>
          <w:trHeight w:val="244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18.02.2025 </w:t>
            </w:r>
          </w:p>
        </w:tc>
        <w:tc>
          <w:tcPr>
            <w:tcW w:w="1980" w:type="dxa"/>
            <w:tcBorders/>
            <w:tcMar>
              <w:top w:w="50" w:type="dxa"/>
              <w:left w:w="100" w:type="dxa"/>
            </w:tcMar>
            <w:vAlign w:val="center"/>
          </w:tcPr>
          <w:p>
            <w:pPr>
              <w:spacing w:before="0" w:after="0"/>
              <w:ind w:left="135"/>
              <w:jc w:val="left"/>
            </w:pP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25.02.2025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04.03.2025 </w:t>
            </w:r>
          </w:p>
        </w:tc>
        <w:tc>
          <w:tcPr>
            <w:tcW w:w="1980" w:type="dxa"/>
            <w:tcBorders/>
            <w:tcMar>
              <w:top w:w="50" w:type="dxa"/>
              <w:left w:w="100" w:type="dxa"/>
            </w:tcMar>
            <w:vAlign w:val="center"/>
          </w:tcPr>
          <w:p>
            <w:pPr>
              <w:spacing w:before="0" w:after="0"/>
              <w:ind w:left="135"/>
              <w:jc w:val="left"/>
            </w:pPr>
          </w:p>
        </w:tc>
      </w:tr>
      <w:tr>
        <w:trPr>
          <w:trHeight w:val="208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11.03.2025 </w:t>
            </w:r>
          </w:p>
        </w:tc>
        <w:tc>
          <w:tcPr>
            <w:tcW w:w="1980" w:type="dxa"/>
            <w:tcBorders/>
            <w:tcMar>
              <w:top w:w="50" w:type="dxa"/>
              <w:left w:w="100" w:type="dxa"/>
            </w:tcMar>
            <w:vAlign w:val="center"/>
          </w:tcPr>
          <w:p>
            <w:pPr>
              <w:spacing w:before="0" w:after="0"/>
              <w:ind w:left="135"/>
              <w:jc w:val="left"/>
            </w:pP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18.03.2025 </w:t>
            </w:r>
          </w:p>
        </w:tc>
        <w:tc>
          <w:tcPr>
            <w:tcW w:w="1980" w:type="dxa"/>
            <w:tcBorders/>
            <w:tcMar>
              <w:top w:w="50" w:type="dxa"/>
              <w:left w:w="100" w:type="dxa"/>
            </w:tcMar>
            <w:vAlign w:val="center"/>
          </w:tcPr>
          <w:p>
            <w:pPr>
              <w:spacing w:before="0" w:after="0"/>
              <w:ind w:left="135"/>
              <w:jc w:val="left"/>
            </w:pPr>
          </w:p>
        </w:tc>
      </w:tr>
      <w:tr>
        <w:trPr>
          <w:trHeight w:val="19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25.03.2025 </w:t>
            </w:r>
          </w:p>
        </w:tc>
        <w:tc>
          <w:tcPr>
            <w:tcW w:w="1980" w:type="dxa"/>
            <w:tcBorders/>
            <w:tcMar>
              <w:top w:w="50" w:type="dxa"/>
              <w:left w:w="100" w:type="dxa"/>
            </w:tcMar>
            <w:vAlign w:val="center"/>
          </w:tcPr>
          <w:p>
            <w:pPr>
              <w:spacing w:before="0" w:after="0"/>
              <w:ind w:left="135"/>
              <w:jc w:val="left"/>
            </w:pPr>
          </w:p>
        </w:tc>
      </w:tr>
      <w:tr>
        <w:trPr>
          <w:trHeight w:val="19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01.04.2025 </w:t>
            </w:r>
          </w:p>
        </w:tc>
        <w:tc>
          <w:tcPr>
            <w:tcW w:w="1980" w:type="dxa"/>
            <w:tcBorders/>
            <w:tcMar>
              <w:top w:w="50" w:type="dxa"/>
              <w:left w:w="100" w:type="dxa"/>
            </w:tcMar>
            <w:vAlign w:val="center"/>
          </w:tcPr>
          <w:p>
            <w:pPr>
              <w:spacing w:before="0" w:after="0"/>
              <w:ind w:left="135"/>
              <w:jc w:val="left"/>
            </w:pPr>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08.04.2025 </w:t>
            </w:r>
          </w:p>
        </w:tc>
        <w:tc>
          <w:tcPr>
            <w:tcW w:w="1980" w:type="dxa"/>
            <w:tcBorders/>
            <w:tcMar>
              <w:top w:w="50" w:type="dxa"/>
              <w:left w:w="100" w:type="dxa"/>
            </w:tcMar>
            <w:vAlign w:val="center"/>
          </w:tcPr>
          <w:p>
            <w:pPr>
              <w:spacing w:before="0" w:after="0"/>
              <w:ind w:left="135"/>
              <w:jc w:val="left"/>
            </w:pPr>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15.04.2025 </w:t>
            </w:r>
          </w:p>
        </w:tc>
        <w:tc>
          <w:tcPr>
            <w:tcW w:w="1980" w:type="dxa"/>
            <w:tcBorders/>
            <w:tcMar>
              <w:top w:w="50" w:type="dxa"/>
              <w:left w:w="100" w:type="dxa"/>
            </w:tcMar>
            <w:vAlign w:val="center"/>
          </w:tcPr>
          <w:p>
            <w:pPr>
              <w:spacing w:before="0" w:after="0"/>
              <w:ind w:left="135"/>
              <w:jc w:val="left"/>
            </w:pPr>
          </w:p>
        </w:tc>
      </w:tr>
      <w:tr>
        <w:trPr>
          <w:trHeight w:val="19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22.04.2025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29.04.2025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06.05.2025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155426" w:id="22"/>
    <w:p>
      <w:pPr>
        <w:sectPr>
          <w:pgSz w:w="16383" w:h="11906" w:orient="landscape"/>
        </w:sectPr>
      </w:pPr>
    </w:p>
    <w:bookmarkEnd w:id="22"/>
    <w:bookmarkEnd w:id="21"/>
    <w:bookmarkStart w:name="block-18155427" w:id="2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4bc9461-5945-455e-bb0e-0c5e149e6775" w:id="24"/>
      <w:r>
        <w:rPr>
          <w:rFonts w:ascii="Times New Roman" w:hAnsi="Times New Roman"/>
          <w:b w:val="false"/>
          <w:i w:val="false"/>
          <w:color w:val="000000"/>
          <w:sz w:val="28"/>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56ead15-d30b-4553-b176-b0c943a4daa1" w:id="25"/>
      <w:r>
        <w:rPr>
          <w:rFonts w:ascii="Times New Roman" w:hAnsi="Times New Roman"/>
          <w:b w:val="false"/>
          <w:i w:val="false"/>
          <w:color w:val="000000"/>
          <w:sz w:val="28"/>
        </w:rPr>
        <w:t>Изучение геометрии в 10-11 классах.Методические рекомендации к учебнику.Москва.Просвещение .2001г.</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a38df3ac-bf82-4b9f-b5cd-98a1300f7f92" w:id="26"/>
      <w:r>
        <w:rPr>
          <w:rFonts w:ascii="Times New Roman" w:hAnsi="Times New Roman"/>
          <w:b w:val="false"/>
          <w:i w:val="false"/>
          <w:color w:val="000000"/>
          <w:sz w:val="28"/>
        </w:rPr>
        <w:t>http://school-collection.edu.ru/catalog/rubr/?subject[0]=18</w:t>
      </w:r>
      <w:bookmarkEnd w:id="2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155427" w:id="27"/>
    <w:p>
      <w:pPr>
        <w:sectPr>
          <w:pgSz w:w="11906" w:h="16383" w:orient="portrait"/>
        </w:sectPr>
      </w:pPr>
    </w:p>
    <w:bookmarkEnd w:id="27"/>
    <w:bookmarkEnd w:id="23"/>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www.yaklass.ru/p/geometria/10-klass/osnovnye-poniatiia-stereometrii-10438/aksiomy-stereometrii-i-ikh-prosteishie-sledstviia-9252/re-c0090990-dec8-4417-8427-26130c2d5cfd" Type="http://schemas.openxmlformats.org/officeDocument/2006/relationships/hyperlink" Id="rId4"/>
    <Relationship TargetMode="External" Target="https://www.yaklass.ru/p/geometria/10-klass/parallelnost-v-prostranstve-10435/opredelenie-i-svoistva-parallelnosti-priamykh-priamoi-i-ploskosti-9253/re-15895537-90b0-4f1f-b6bd-4ed1e3c5b600" Type="http://schemas.openxmlformats.org/officeDocument/2006/relationships/hyperlink" Id="rId5"/>
    <Relationship TargetMode="External" Target="https://resh.edu.ru/subject/lesson/4724/conspect/20410/" Type="http://schemas.openxmlformats.org/officeDocument/2006/relationships/hyperlink" Id="rId6"/>
    <Relationship TargetMode="External" Target="https://shkolkovo.net/catalog/geometriya_v_prostranstve_stereometriya/nahozhdenie_ugla_mezhdu_pryamoj_i_ploskostyu" Type="http://schemas.openxmlformats.org/officeDocument/2006/relationships/hyperlink" Id="rId7"/>
    <Relationship TargetMode="External" Target="https://resh.edu.ru/subject/lesson/6018/conspect/221549/" Type="http://schemas.openxmlformats.org/officeDocument/2006/relationships/hyperlink" Id="rId8"/>
    <Relationship TargetMode="External" Target="https://itest.kz/ru/ent/matematika/11-klass/lecture/obemy-mnogogrannikov" Type="http://schemas.openxmlformats.org/officeDocument/2006/relationships/hyperlink" Id="rId9"/>
    <Relationship TargetMode="External" Target="https://infourok.ru/prezentaciya-uroka-geometrii-v-klasse-po-teme-povtorenie-ugli-i-otrezki-v-okruzhnosti-2182205.html" Type="http://schemas.openxmlformats.org/officeDocument/2006/relationships/hyperlink" Id="rId10"/>
    <Relationship TargetMode="External" Target="https://resh.edu.ru/subject/lesson/6300/conspect/22489/" Type="http://schemas.openxmlformats.org/officeDocument/2006/relationships/hyperlink" Id="rId11"/>
    <Relationship TargetMode="External" Target="https://www.yaklass.ru/p/geometria/11-klass/nakhozhdenie-obemov-tel-10440" Type="http://schemas.openxmlformats.org/officeDocument/2006/relationships/hyperlink" Id="rId12"/>
    <Relationship TargetMode="External" Target="https://kopilkaurokov.ru/matematika/presentacii/priezientatsiia-po-tiemie-priamoughol-naia-sistiema-koordinat-v-prostranstvie" Type="http://schemas.openxmlformats.org/officeDocument/2006/relationships/hyperlink" Id="rId13"/>
    <Relationship TargetMode="External" Target="https://kopilkaurokov.ru/matematika/page=12?class=11 count=100" Type="http://schemas.openxmlformats.org/officeDocument/2006/relationships/hyperlink" Id="rId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